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1257E" w14:textId="77777777" w:rsidR="00603337" w:rsidRDefault="0060333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66E00E" w14:textId="73BB1FED" w:rsidR="007C3D86" w:rsidRDefault="007C3D86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รายงานผลการดำเนินโครงการประจำปีงบประมาณ พ.ศ.25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="007F7082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5AAE6C40" w14:textId="2713E27A" w:rsidR="007C3D86" w:rsidRDefault="007C3D86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</w:t>
      </w:r>
      <w:r w:rsidR="006422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</w:t>
      </w:r>
      <w:r w:rsidR="00C30E9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14:paraId="5F434ACA" w14:textId="77777777" w:rsidR="00C765B2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93374" w14:textId="77777777" w:rsidR="0064225C" w:rsidRDefault="0064225C" w:rsidP="0064225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</w:p>
    <w:p w14:paraId="69553811" w14:textId="56A1E907" w:rsidR="00AF6AB0" w:rsidRPr="00AF6AB0" w:rsidRDefault="0064225C" w:rsidP="00AF6AB0">
      <w:pPr>
        <w:pStyle w:val="ListParagraph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="00AF6AB0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หมวดเงิน 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  อุดหนุน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34E38B93" w14:textId="311541D5" w:rsidR="0064225C" w:rsidRDefault="0064225C" w:rsidP="0064225C">
      <w:pPr>
        <w:pStyle w:val="ListParagraph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</w:t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/>
          <w:sz w:val="32"/>
          <w:szCs w:val="32"/>
        </w:rPr>
        <w:t xml:space="preserve"> </w:t>
      </w:r>
      <w:r w:rsidR="00AF6AB0">
        <w:rPr>
          <w:rFonts w:ascii="TH SarabunPSK" w:hAnsi="TH SarabunPSK" w:cs="TH SarabunPSK"/>
          <w:sz w:val="32"/>
          <w:szCs w:val="32"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>หมวดเงิน</w:t>
      </w:r>
      <w:r w:rsidR="00DA3342">
        <w:rPr>
          <w:rFonts w:ascii="TH SarabunPSK" w:hAnsi="TH SarabunPSK" w:cs="TH SarabunPSK"/>
          <w:sz w:val="32"/>
          <w:szCs w:val="32"/>
        </w:rPr>
        <w:t xml:space="preserve">   </w:t>
      </w:r>
      <w:r w:rsidR="00AF6AB0">
        <w:rPr>
          <w:rFonts w:ascii="TH SarabunPSK" w:hAnsi="TH SarabunPSK" w:cs="TH SarabunPSK"/>
          <w:sz w:val="32"/>
          <w:szCs w:val="32"/>
        </w:rPr>
        <w:sym w:font="Symbol" w:char="F0F0"/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อุดหนุน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186E433F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รายได้ประจำปีที่จัดสรรให้หน่วยงาน</w:t>
      </w:r>
    </w:p>
    <w:p w14:paraId="59168E3E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รายได้งบกลาง มทร.ธัญบุรี</w:t>
      </w:r>
    </w:p>
    <w:p w14:paraId="515BCFDE" w14:textId="77777777" w:rsidR="0064225C" w:rsidRDefault="0064225C" w:rsidP="0064225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รายได้สะสม มทร.ธัญบุรี</w:t>
      </w:r>
    </w:p>
    <w:p w14:paraId="77CE2643" w14:textId="74088EE2" w:rsidR="0064225C" w:rsidRPr="0030627A" w:rsidRDefault="0064225C" w:rsidP="00D15C1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</w:t>
      </w:r>
      <w:r w:rsidR="00A33E9D">
        <w:rPr>
          <w:rFonts w:ascii="TH SarabunPSK" w:hAnsi="TH SarabunPSK" w:cs="TH SarabunPSK"/>
          <w:spacing w:val="-6"/>
          <w:sz w:val="32"/>
          <w:szCs w:val="32"/>
          <w:cs/>
        </w:rPr>
        <w:t>ายได้สะสม คณะ/วิทยาลัย</w:t>
      </w:r>
    </w:p>
    <w:p w14:paraId="075E7282" w14:textId="641AFB19" w:rsidR="0030627A" w:rsidRPr="00D15C1B" w:rsidRDefault="0030627A" w:rsidP="00D15C1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รายได้กองทุนพัฒนาบุคลากร</w:t>
      </w:r>
    </w:p>
    <w:p w14:paraId="1B644D30" w14:textId="77777777" w:rsidR="00A47F00" w:rsidRDefault="00A47F00" w:rsidP="00A47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14:paraId="71F1F716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ผลผลิตผู้สำเร็จการศึกษาด้านวิทยาศาสตร์และเทคโนโลยี</w:t>
      </w:r>
    </w:p>
    <w:p w14:paraId="6AA10039" w14:textId="77777777" w:rsidR="00A47F00" w:rsidRDefault="00A47F00" w:rsidP="00A47F0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ผลผลิตผู้สำเร็จการศึกษาด้านสังคมศาสตร์</w:t>
      </w:r>
    </w:p>
    <w:p w14:paraId="451AAF9B" w14:textId="77777777" w:rsidR="00A47F00" w:rsidRDefault="00A47F00" w:rsidP="00A47F00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FB6BC" w14:textId="77777777" w:rsidR="00A47F00" w:rsidRDefault="00A47F00" w:rsidP="00A47F00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A21393" w14:textId="77777777" w:rsidR="00A47F00" w:rsidRDefault="00A47F00" w:rsidP="00A47F00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</w:p>
    <w:p w14:paraId="16D5E0F8" w14:textId="77777777" w:rsidR="00A47F00" w:rsidRDefault="00A47F00" w:rsidP="00A47F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26245985" w14:textId="77777777" w:rsidR="00A47F00" w:rsidRDefault="00A47F00" w:rsidP="00A47F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14:paraId="5B8B0B79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1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43F7BA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2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A835B15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3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C4A1D88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4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829F092" w14:textId="233F6809" w:rsidR="009A6053" w:rsidRDefault="00A47F00" w:rsidP="00A47F00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5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8BD0281" w14:textId="77777777" w:rsidR="009A6053" w:rsidRDefault="009A6053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A18C4A" w14:textId="2615DF1D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ชื่อผู้รับผิดชอบโครงการ</w:t>
      </w:r>
    </w:p>
    <w:p w14:paraId="678FA7B5" w14:textId="77777777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E85A" w14:textId="624B1781" w:rsidR="00DF1B11" w:rsidRDefault="00A47F00" w:rsidP="00A47F00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D14572" w14:textId="77777777" w:rsidR="00373001" w:rsidRDefault="00A47F00" w:rsidP="00373001">
      <w:pPr>
        <w:rPr>
          <w:rFonts w:ascii="TH SarabunPSK" w:hAnsi="TH SarabunPSK" w:cs="TH SarabunPSK"/>
          <w:b/>
          <w:bCs/>
          <w:spacing w:val="-6"/>
          <w:sz w:val="29"/>
          <w:szCs w:val="29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ความ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</w:t>
      </w:r>
      <w:r w:rsidR="00373001" w:rsidRPr="0037300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นโยบายและยุทธศาสตร์</w:t>
      </w:r>
      <w:r w:rsidR="00373001" w:rsidRPr="0037300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ของมหาวิทยาลัย</w:t>
      </w:r>
      <w:r w:rsidR="00373001" w:rsidRPr="0037300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ระยะที่ 2 พ.ศ.</w:t>
      </w:r>
      <w:r w:rsidR="00373001" w:rsidRPr="00373001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373001" w:rsidRPr="0037300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2566-2570 </w:t>
      </w:r>
    </w:p>
    <w:p w14:paraId="09594874" w14:textId="2F4060E0" w:rsidR="00A47F00" w:rsidRDefault="00A47F00" w:rsidP="00373001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4.1 ประเด็นยุทธศาสตร์ </w:t>
      </w:r>
    </w:p>
    <w:p w14:paraId="413D3C7E" w14:textId="77777777" w:rsidR="00A47F00" w:rsidRDefault="00A47F00" w:rsidP="00A47F00">
      <w:pPr>
        <w:pStyle w:val="ListParagraph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1 การเรียนรู้สู่การเป็นนวัตกร</w:t>
      </w:r>
    </w:p>
    <w:p w14:paraId="65468A02" w14:textId="77777777" w:rsidR="00A47F00" w:rsidRDefault="00A47F00" w:rsidP="00A47F00">
      <w:pPr>
        <w:pStyle w:val="ListParagraph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2 การวิจัยเพื่อสร้างสรรค์นวัตกรรม</w:t>
      </w:r>
    </w:p>
    <w:p w14:paraId="5E295F91" w14:textId="77777777" w:rsidR="00A47F00" w:rsidRDefault="00A47F00" w:rsidP="00A47F00">
      <w:pPr>
        <w:pStyle w:val="ListParagraph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ประเด็นยุทธศาสตร์ที่ 3 การบริการวิชาการและเพิ่มมูลค่าด้าน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ศิลป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วัฒนธรรมด้วยนวัตกรรม</w:t>
      </w:r>
    </w:p>
    <w:p w14:paraId="7DB41CAE" w14:textId="0B81120E" w:rsidR="00A47F00" w:rsidRPr="00322B99" w:rsidRDefault="00A47F00" w:rsidP="00322B99">
      <w:pPr>
        <w:pStyle w:val="ListParagraph"/>
        <w:numPr>
          <w:ilvl w:val="0"/>
          <w:numId w:val="4"/>
        </w:numPr>
        <w:ind w:left="851" w:hanging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ประเด็นยุทธศาสตร์ที่ 4 </w:t>
      </w:r>
      <w:r w:rsidR="00373001" w:rsidRPr="00373001">
        <w:rPr>
          <w:rFonts w:ascii="TH SarabunPSK" w:hAnsi="TH SarabunPSK" w:cs="TH SarabunPSK"/>
          <w:sz w:val="32"/>
          <w:szCs w:val="32"/>
          <w:cs/>
        </w:rPr>
        <w:t>การบริหารจัดการด้วยนวัตกรรม</w:t>
      </w:r>
    </w:p>
    <w:p w14:paraId="01BD2A70" w14:textId="4FCCE246" w:rsidR="00A47F00" w:rsidRDefault="00A33E9D" w:rsidP="00373001">
      <w:pPr>
        <w:pStyle w:val="ListParagraph"/>
        <w:numPr>
          <w:ilvl w:val="1"/>
          <w:numId w:val="5"/>
        </w:num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ความ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</w:t>
      </w:r>
      <w:r w:rsidR="00373001" w:rsidRPr="00373001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กับผลสัมฤทธิ์ที่สำคัญ</w:t>
      </w:r>
      <w:r w:rsidR="00373001" w:rsidRPr="00373001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(</w:t>
      </w:r>
      <w:r w:rsidR="00373001" w:rsidRPr="00373001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Key Results-KR) (</w:t>
      </w:r>
      <w:r w:rsidR="00373001" w:rsidRPr="00373001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เลือกเพียง</w:t>
      </w:r>
      <w:r w:rsidR="00373001" w:rsidRPr="00373001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1 </w:t>
      </w:r>
      <w:r w:rsidR="00373001" w:rsidRPr="00373001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ข้อ</w:t>
      </w:r>
      <w:r w:rsidR="00373001" w:rsidRPr="00373001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)</w:t>
      </w:r>
    </w:p>
    <w:p w14:paraId="344C1403" w14:textId="77777777" w:rsidR="00373001" w:rsidRDefault="00373001" w:rsidP="00373001">
      <w:pPr>
        <w:pStyle w:val="ListParagraph"/>
        <w:numPr>
          <w:ilvl w:val="0"/>
          <w:numId w:val="6"/>
        </w:numPr>
        <w:ind w:left="900"/>
        <w:rPr>
          <w:rFonts w:ascii="TH SarabunPSK" w:hAnsi="TH SarabunPSK" w:cs="TH SarabunPSK"/>
          <w:sz w:val="32"/>
          <w:szCs w:val="32"/>
        </w:rPr>
      </w:pPr>
      <w:r w:rsidRPr="0037300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373001">
        <w:rPr>
          <w:rFonts w:ascii="TH SarabunPSK" w:hAnsi="TH SarabunPSK" w:cs="TH SarabunPSK"/>
          <w:sz w:val="32"/>
          <w:szCs w:val="32"/>
        </w:rPr>
        <w:t xml:space="preserve">KR. </w:t>
      </w:r>
      <w:r w:rsidRPr="00373001">
        <w:rPr>
          <w:rFonts w:ascii="TH SarabunPSK" w:hAnsi="TH SarabunPSK" w:cs="TH SarabunPSK"/>
          <w:sz w:val="32"/>
          <w:szCs w:val="32"/>
          <w:cs/>
        </w:rPr>
        <w:t xml:space="preserve">4.1 </w:t>
      </w:r>
      <w:r w:rsidRPr="00373001">
        <w:rPr>
          <w:rFonts w:ascii="TH SarabunPSK" w:hAnsi="TH SarabunPSK" w:cs="TH SarabunPSK" w:hint="cs"/>
          <w:sz w:val="32"/>
          <w:szCs w:val="32"/>
          <w:cs/>
        </w:rPr>
        <w:t>นวัตกรรมด้านกระบวนการทำงานหรือการบริหารจัดการ</w:t>
      </w:r>
      <w:r w:rsidRPr="0037300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73001">
        <w:rPr>
          <w:rFonts w:ascii="TH SarabunPSK" w:hAnsi="TH SarabunPSK" w:cs="TH SarabunPSK"/>
          <w:sz w:val="32"/>
          <w:szCs w:val="32"/>
        </w:rPr>
        <w:t>Process Innovativeness)</w:t>
      </w:r>
    </w:p>
    <w:p w14:paraId="330739EC" w14:textId="122A2BA8" w:rsidR="00322B99" w:rsidRDefault="00A47F00" w:rsidP="00373001">
      <w:pPr>
        <w:pStyle w:val="ListParagraph"/>
        <w:numPr>
          <w:ilvl w:val="0"/>
          <w:numId w:val="6"/>
        </w:numPr>
        <w:tabs>
          <w:tab w:val="left" w:pos="630"/>
        </w:tabs>
        <w:ind w:left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373001" w:rsidRPr="00373001">
        <w:rPr>
          <w:rFonts w:ascii="TH SarabunPSK" w:hAnsi="TH SarabunPSK" w:cs="TH SarabunPSK"/>
          <w:sz w:val="32"/>
          <w:szCs w:val="32"/>
        </w:rPr>
        <w:t xml:space="preserve">KR </w:t>
      </w:r>
      <w:r w:rsidR="00373001" w:rsidRPr="00373001">
        <w:rPr>
          <w:rFonts w:ascii="TH SarabunPSK" w:hAnsi="TH SarabunPSK" w:cs="TH SarabunPSK"/>
          <w:sz w:val="32"/>
          <w:szCs w:val="32"/>
          <w:cs/>
        </w:rPr>
        <w:t xml:space="preserve">4.2 </w:t>
      </w:r>
      <w:r w:rsidR="00373001" w:rsidRPr="00373001">
        <w:rPr>
          <w:rFonts w:ascii="TH SarabunPSK" w:hAnsi="TH SarabunPSK" w:cs="TH SarabunPSK" w:hint="cs"/>
          <w:sz w:val="32"/>
          <w:szCs w:val="32"/>
          <w:cs/>
        </w:rPr>
        <w:t>ผลสำเร็จของการดำเนินงานตามแผนพัฒนาบุคลากร</w:t>
      </w:r>
    </w:p>
    <w:p w14:paraId="76D98A98" w14:textId="3F470910" w:rsidR="00373001" w:rsidRPr="00373001" w:rsidRDefault="00373001" w:rsidP="00373001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373001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300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ความสอดคล้องกับตัวชี้วัดแผนปฏิบัติการ</w:t>
      </w:r>
      <w:r w:rsidRPr="0037300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373001">
        <w:rPr>
          <w:rFonts w:ascii="TH SarabunPSK" w:hAnsi="TH SarabunPSK" w:cs="TH SarabunPSK"/>
          <w:b/>
          <w:bCs/>
          <w:sz w:val="32"/>
          <w:szCs w:val="32"/>
        </w:rPr>
        <w:t>KPI) (</w:t>
      </w:r>
      <w:r w:rsidRPr="00373001">
        <w:rPr>
          <w:rFonts w:ascii="TH SarabunPSK" w:hAnsi="TH SarabunPSK" w:cs="TH SarabunPSK" w:hint="cs"/>
          <w:b/>
          <w:bCs/>
          <w:sz w:val="32"/>
          <w:szCs w:val="32"/>
          <w:cs/>
        </w:rPr>
        <w:t>เลือกเพียง</w:t>
      </w:r>
      <w:r w:rsidRPr="00373001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373001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37300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932102E" w14:textId="306D02C9" w:rsidR="00373001" w:rsidRDefault="00373001" w:rsidP="00373001">
      <w:pPr>
        <w:pStyle w:val="ListParagraph"/>
        <w:numPr>
          <w:ilvl w:val="0"/>
          <w:numId w:val="6"/>
        </w:numPr>
        <w:tabs>
          <w:tab w:val="left" w:pos="630"/>
        </w:tabs>
        <w:ind w:left="907"/>
        <w:contextualSpacing w:val="0"/>
        <w:rPr>
          <w:rFonts w:ascii="TH SarabunPSK" w:hAnsi="TH SarabunPSK" w:cs="TH SarabunPSK"/>
          <w:sz w:val="32"/>
          <w:szCs w:val="32"/>
        </w:rPr>
      </w:pPr>
      <w:r w:rsidRPr="00373001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373001">
        <w:rPr>
          <w:rFonts w:ascii="TH SarabunPSK" w:hAnsi="TH SarabunPSK" w:cs="TH SarabunPSK"/>
          <w:sz w:val="32"/>
          <w:szCs w:val="32"/>
        </w:rPr>
        <w:t xml:space="preserve">KPI </w:t>
      </w:r>
      <w:r>
        <w:rPr>
          <w:rFonts w:ascii="TH SarabunPSK" w:hAnsi="TH SarabunPSK" w:cs="TH SarabunPSK"/>
          <w:sz w:val="32"/>
          <w:szCs w:val="32"/>
          <w:cs/>
        </w:rPr>
        <w:t xml:space="preserve">4.1.1 </w:t>
      </w:r>
      <w:r w:rsidRPr="00373001">
        <w:rPr>
          <w:rFonts w:ascii="TH SarabunPSK" w:hAnsi="TH SarabunPSK" w:cs="TH SarabunPSK" w:hint="cs"/>
          <w:sz w:val="32"/>
          <w:szCs w:val="32"/>
          <w:cs/>
        </w:rPr>
        <w:t>กระบวนงานที่มีการพัฒนาเพื่อส่งเสริมสนับสนุนนโยบายยุทธศาสตร์</w:t>
      </w:r>
      <w:r w:rsidRPr="003730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3001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37300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73001">
        <w:rPr>
          <w:rFonts w:ascii="TH SarabunPSK" w:hAnsi="TH SarabunPSK" w:cs="TH SarabunPSK" w:hint="cs"/>
          <w:sz w:val="32"/>
          <w:szCs w:val="32"/>
          <w:cs/>
        </w:rPr>
        <w:t>แก้ปัญหา</w:t>
      </w:r>
      <w:r w:rsidRPr="00373001">
        <w:rPr>
          <w:rFonts w:ascii="TH SarabunPSK" w:hAnsi="TH SarabunPSK" w:cs="TH SarabunPSK"/>
          <w:sz w:val="32"/>
          <w:szCs w:val="32"/>
          <w:cs/>
        </w:rPr>
        <w:t>/</w:t>
      </w:r>
      <w:r w:rsidRPr="00373001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373001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373001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373001">
        <w:rPr>
          <w:rFonts w:ascii="TH SarabunPSK" w:hAnsi="TH SarabunPSK" w:cs="TH SarabunPSK"/>
          <w:sz w:val="32"/>
          <w:szCs w:val="32"/>
          <w:cs/>
        </w:rPr>
        <w:t>)</w:t>
      </w:r>
    </w:p>
    <w:p w14:paraId="611095A3" w14:textId="35E5B756" w:rsidR="00373001" w:rsidRPr="00373001" w:rsidRDefault="00373001" w:rsidP="00373001">
      <w:pPr>
        <w:pStyle w:val="ListParagraph"/>
        <w:numPr>
          <w:ilvl w:val="0"/>
          <w:numId w:val="6"/>
        </w:numPr>
        <w:tabs>
          <w:tab w:val="left" w:pos="630"/>
        </w:tabs>
        <w:ind w:left="90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82CEA">
        <w:rPr>
          <w:rFonts w:ascii="TH SarabunPSK" w:hAnsi="TH SarabunPSK" w:cs="TH SarabunPSK"/>
          <w:sz w:val="29"/>
          <w:szCs w:val="29"/>
        </w:rPr>
        <w:t xml:space="preserve">KPI 4.2.3 Platform </w:t>
      </w:r>
      <w:r w:rsidRPr="00482CEA">
        <w:rPr>
          <w:rFonts w:ascii="TH SarabunPSK" w:hAnsi="TH SarabunPSK" w:cs="TH SarabunPSK" w:hint="cs"/>
          <w:sz w:val="29"/>
          <w:szCs w:val="29"/>
          <w:cs/>
        </w:rPr>
        <w:t>การยกระดับทรัพยากรบุคคลให้มีสมรรถนะและทักษะแห่งอนาคตรองรับการเป็นมหาวิทยาลัยนวัตกรรม</w:t>
      </w:r>
    </w:p>
    <w:p w14:paraId="4AB7A832" w14:textId="1CDE0C49" w:rsidR="00D27578" w:rsidRPr="007E3DB9" w:rsidRDefault="00373001" w:rsidP="00373001">
      <w:pPr>
        <w:pStyle w:val="ListParagraph"/>
        <w:numPr>
          <w:ilvl w:val="0"/>
          <w:numId w:val="6"/>
        </w:numPr>
        <w:tabs>
          <w:tab w:val="left" w:pos="630"/>
        </w:tabs>
        <w:ind w:left="90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3. </w:t>
      </w:r>
      <w:r w:rsidRPr="00482CEA">
        <w:rPr>
          <w:rFonts w:ascii="TH SarabunPSK" w:hAnsi="TH SarabunPSK" w:cs="TH SarabunPSK"/>
          <w:sz w:val="29"/>
          <w:szCs w:val="29"/>
        </w:rPr>
        <w:t xml:space="preserve">KPI </w:t>
      </w:r>
      <w:r w:rsidRPr="00482CEA">
        <w:rPr>
          <w:rFonts w:ascii="TH SarabunPSK" w:hAnsi="TH SarabunPSK" w:cs="TH SarabunPSK"/>
          <w:sz w:val="29"/>
          <w:szCs w:val="29"/>
          <w:cs/>
        </w:rPr>
        <w:t xml:space="preserve">4.2.5 บุคลากรได้รับการพัฒนาสามารถผ่านมาตรฐาน </w:t>
      </w:r>
      <w:r w:rsidRPr="00482CEA">
        <w:rPr>
          <w:rFonts w:ascii="TH SarabunPSK" w:hAnsi="TH SarabunPSK" w:cs="TH SarabunPSK"/>
          <w:sz w:val="29"/>
          <w:szCs w:val="29"/>
        </w:rPr>
        <w:t xml:space="preserve">Certified </w:t>
      </w:r>
      <w:r>
        <w:rPr>
          <w:rFonts w:ascii="TH SarabunPSK" w:hAnsi="TH SarabunPSK" w:cs="TH SarabunPSK"/>
          <w:sz w:val="29"/>
          <w:szCs w:val="29"/>
          <w:cs/>
        </w:rPr>
        <w:t>จากหน่วยงาน</w:t>
      </w:r>
      <w:r w:rsidRPr="00482CEA">
        <w:rPr>
          <w:rFonts w:ascii="TH SarabunPSK" w:hAnsi="TH SarabunPSK" w:cs="TH SarabunPSK"/>
          <w:sz w:val="29"/>
          <w:szCs w:val="29"/>
          <w:cs/>
        </w:rPr>
        <w:t>ภายนอกหรือหลักสูตรที่เห็นชอบจากคณะกรรมการกองทุนพัฒนาบุคลากร หรือเทียบเคียงมาตรฐานจากหน่วยงานภายนอกหรือมาตรฐานสากล</w:t>
      </w:r>
    </w:p>
    <w:p w14:paraId="3AF5CC94" w14:textId="5674FA08" w:rsidR="00A47F00" w:rsidRDefault="002D7CB6" w:rsidP="00A47F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ความสอดคล้องกับประเด็นยุทธศาสตร์ชาติ </w:t>
      </w:r>
      <w:r w:rsidR="00A47F0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E5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(พ.ศ.2561-2580)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02B62302" w14:textId="04079D3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</w:rPr>
        <w:t>1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) ด้านความมั่นคง </w:t>
      </w:r>
    </w:p>
    <w:p w14:paraId="2069C404" w14:textId="425473D1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2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ด้านการเสริมสร้างความสามารถในการแข่งขัน</w:t>
      </w:r>
    </w:p>
    <w:p w14:paraId="1491A174" w14:textId="3CEBDDE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3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ด้านการพัฒนาและเสริมสร้างศักยภาพคน</w:t>
      </w:r>
    </w:p>
    <w:p w14:paraId="31EB9B02" w14:textId="3FADFED4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ด้านการสร้างโอกาสความเสมอภาคและเท่าเทียมกันทางสังคม</w:t>
      </w:r>
    </w:p>
    <w:p w14:paraId="36A67A96" w14:textId="1115DF2A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ด้านการสร้างการเติบโตบนคุณภาพชีวิตที่เป็นมิตรกับสิ่งแวดล้อม</w:t>
      </w:r>
    </w:p>
    <w:p w14:paraId="21B81FD5" w14:textId="7D25E9FD" w:rsidR="00DF1B11" w:rsidRDefault="00933070" w:rsidP="00E20FD1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ด้านการปรับสมดุลและพัฒนาระบบการบริหารจัดการภาครัฐ</w:t>
      </w:r>
    </w:p>
    <w:p w14:paraId="0BEF9F66" w14:textId="44E2DA03" w:rsidR="00A47F00" w:rsidRDefault="002D7CB6" w:rsidP="00A47F0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7</w:t>
      </w:r>
      <w:r w:rsidR="00A47F00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  <w:r w:rsidR="006C45A0" w:rsidRPr="006C45A0">
        <w:rPr>
          <w:noProof/>
        </w:rPr>
        <w:t xml:space="preserve"> </w:t>
      </w:r>
    </w:p>
    <w:p w14:paraId="02C2CD06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ความมั่นคง</w:t>
      </w:r>
    </w:p>
    <w:p w14:paraId="063FFECE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การต่างประเทศ</w:t>
      </w:r>
    </w:p>
    <w:p w14:paraId="601ECAFA" w14:textId="2364D87E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การเกษตร</w:t>
      </w:r>
    </w:p>
    <w:p w14:paraId="185DB4C0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อุตสาหกรรมและบริการแห่งอนาคต</w:t>
      </w:r>
    </w:p>
    <w:p w14:paraId="5DEBEF6F" w14:textId="6ED2256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การท่องเที่ยว</w:t>
      </w:r>
    </w:p>
    <w:p w14:paraId="3F4D4C51" w14:textId="5EC3FE02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พื้นที่เมืองน่าอยู่อัจฉริยะ</w:t>
      </w:r>
    </w:p>
    <w:p w14:paraId="137594D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7.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โครงสร้างพื้นฐาน ระบบ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โล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จิสติ</w:t>
      </w:r>
      <w:proofErr w:type="spellStart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กส์</w:t>
      </w:r>
      <w:proofErr w:type="spellEnd"/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และดิจิทัล</w:t>
      </w:r>
    </w:p>
    <w:p w14:paraId="20DBFF02" w14:textId="2DCD3B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8.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ผู้ประกอบการและวิสาหกิจขนาดกลางและขนาดย่อม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ยุคใหม่</w:t>
      </w:r>
    </w:p>
    <w:p w14:paraId="32D2AFB7" w14:textId="0FE71944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9.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เขต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พิเศษ</w:t>
      </w:r>
    </w:p>
    <w:p w14:paraId="57ABDDF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การปรับเปลี่ยนค่านิยมและวัฒนธรรม</w:t>
      </w:r>
    </w:p>
    <w:p w14:paraId="776F2871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การพัฒนาศักยภาพคนตลอดช่วงชีวิต</w:t>
      </w:r>
    </w:p>
    <w:p w14:paraId="7E6F5D7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การพัฒนาการเรียนรู้</w:t>
      </w:r>
    </w:p>
    <w:p w14:paraId="1161F6DA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การเสริมสร้างให้คนไทยมีสุขภาวะที่ดี</w:t>
      </w:r>
    </w:p>
    <w:p w14:paraId="7647C17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14.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ศักยภาพการกีฬา</w:t>
      </w:r>
    </w:p>
    <w:p w14:paraId="39D5DBE1" w14:textId="2E35FB5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15.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พลังทางสังคม</w:t>
      </w:r>
    </w:p>
    <w:p w14:paraId="180E70CE" w14:textId="68A5809B" w:rsidR="00D27578" w:rsidRPr="004A693F" w:rsidRDefault="00A47F00" w:rsidP="00373001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เศรษฐกิจฐานราก</w:t>
      </w:r>
    </w:p>
    <w:p w14:paraId="15D817AE" w14:textId="1F969F1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17.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</w:t>
      </w:r>
      <w:r w:rsidR="00AF6AB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ความเสมอภาคและหลักประกันทางสังคม</w:t>
      </w:r>
    </w:p>
    <w:p w14:paraId="1E113685" w14:textId="7060F49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18.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การเติบโตอย่างยั่งยืน</w:t>
      </w:r>
    </w:p>
    <w:p w14:paraId="15654AA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19.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การบริหารจัดการน้ำทั้งระบบ </w:t>
      </w:r>
    </w:p>
    <w:p w14:paraId="69EDEDAA" w14:textId="6F36045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</w:t>
      </w:r>
      <w:r w:rsidR="00C33666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ประชาชนและประสิทธิภาพภาครัฐ</w:t>
      </w:r>
    </w:p>
    <w:p w14:paraId="67C37C68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21.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</w:p>
    <w:p w14:paraId="51887FF7" w14:textId="460EE7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22.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กฎหมายและกระบวนการยุติธรรม</w:t>
      </w:r>
    </w:p>
    <w:p w14:paraId="7A42B78F" w14:textId="77B07C88" w:rsidR="00A47F00" w:rsidRPr="004A693F" w:rsidRDefault="00A47F00" w:rsidP="00E40F1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23.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การวิจัยและพัฒนานวัตกรรม</w:t>
      </w:r>
    </w:p>
    <w:p w14:paraId="38DCAA8E" w14:textId="34B5824A" w:rsidR="00A47F00" w:rsidRDefault="002D7CB6" w:rsidP="00A47F00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สถานที่ดำเนินการ</w:t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A47F0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487C947" w14:textId="5F48CBC9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2D7CB6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  ใช้จ่ายจริง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416B67" w14:textId="77777777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ค่าตอบแทน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30C23A9E" w14:textId="77777777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ค่าใช้สอย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4F7DF7" w14:textId="77777777" w:rsidR="00A47F00" w:rsidRDefault="00A47F00" w:rsidP="00A47F00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2815454D" w14:textId="7CD5D390" w:rsidR="00B12FEC" w:rsidRDefault="00B12FEC" w:rsidP="00B12F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จำนวนผู้เข้าร่วมโครงการ</w:t>
      </w:r>
    </w:p>
    <w:p w14:paraId="53106AD8" w14:textId="77777777" w:rsidR="00B12FEC" w:rsidRDefault="00B12FEC" w:rsidP="00B12FEC">
      <w:pPr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B12FEC" w14:paraId="20337870" w14:textId="77777777" w:rsidTr="00B12FEC">
        <w:tc>
          <w:tcPr>
            <w:tcW w:w="3118" w:type="dxa"/>
            <w:hideMark/>
          </w:tcPr>
          <w:p w14:paraId="37DFD26F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กลุ่มเป้าหมาย</w:t>
            </w:r>
          </w:p>
        </w:tc>
        <w:tc>
          <w:tcPr>
            <w:tcW w:w="2894" w:type="dxa"/>
            <w:hideMark/>
          </w:tcPr>
          <w:p w14:paraId="2098D0B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จำนวนเป้าหมาย</w:t>
            </w:r>
          </w:p>
        </w:tc>
        <w:tc>
          <w:tcPr>
            <w:tcW w:w="2127" w:type="dxa"/>
            <w:hideMark/>
          </w:tcPr>
          <w:p w14:paraId="218C58B2" w14:textId="77777777" w:rsidR="00B12FEC" w:rsidRDefault="00B12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B12FEC" w14:paraId="32005820" w14:textId="77777777" w:rsidTr="00B12FEC">
        <w:tc>
          <w:tcPr>
            <w:tcW w:w="3118" w:type="dxa"/>
            <w:hideMark/>
          </w:tcPr>
          <w:p w14:paraId="71A01702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hideMark/>
          </w:tcPr>
          <w:p w14:paraId="259F9C04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77311BB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0C371657" w14:textId="77777777" w:rsidTr="00B12FEC">
        <w:tc>
          <w:tcPr>
            <w:tcW w:w="3118" w:type="dxa"/>
            <w:hideMark/>
          </w:tcPr>
          <w:p w14:paraId="5241A328" w14:textId="0D8A161A" w:rsidR="00B12FEC" w:rsidRDefault="00B12FEC" w:rsidP="007E3D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2894" w:type="dxa"/>
            <w:hideMark/>
          </w:tcPr>
          <w:p w14:paraId="3B1D2613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684A79F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6C112765" w14:textId="77777777" w:rsidTr="00B12FEC">
        <w:tc>
          <w:tcPr>
            <w:tcW w:w="3118" w:type="dxa"/>
            <w:hideMark/>
          </w:tcPr>
          <w:p w14:paraId="3860ADE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hideMark/>
          </w:tcPr>
          <w:p w14:paraId="6FFBFD0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128249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B694E0" w14:textId="77777777" w:rsidTr="007E3DB9">
        <w:trPr>
          <w:trHeight w:val="903"/>
        </w:trPr>
        <w:tc>
          <w:tcPr>
            <w:tcW w:w="3118" w:type="dxa"/>
            <w:hideMark/>
          </w:tcPr>
          <w:p w14:paraId="07E74239" w14:textId="057EA529" w:rsidR="00B12FEC" w:rsidRDefault="00C765B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 w:rsidR="00B12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12FE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ระบุ</w:t>
            </w:r>
          </w:p>
          <w:p w14:paraId="45D0C5D1" w14:textId="48551984" w:rsidR="00B12FEC" w:rsidRPr="007E3DB9" w:rsidRDefault="00B12FE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94" w:type="dxa"/>
          </w:tcPr>
          <w:p w14:paraId="24B2095D" w14:textId="2B1D8356" w:rsidR="00B12FEC" w:rsidRPr="007E3DB9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5D1DFCF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03B08A4E" w14:textId="264441A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3DB9" w14:paraId="5587BA27" w14:textId="77777777" w:rsidTr="00B12FEC">
        <w:tc>
          <w:tcPr>
            <w:tcW w:w="3118" w:type="dxa"/>
          </w:tcPr>
          <w:p w14:paraId="6A46517A" w14:textId="4D6CBB12" w:rsidR="007E3DB9" w:rsidRDefault="007E3D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</w:tcPr>
          <w:p w14:paraId="26B0A5B7" w14:textId="273F3052" w:rsidR="007E3DB9" w:rsidRDefault="007E3DB9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61D222A3" w14:textId="361F3448" w:rsidR="007E3DB9" w:rsidRDefault="007E3DB9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1C08714A" w14:textId="04B783AE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1753"/>
        <w:gridCol w:w="1825"/>
        <w:gridCol w:w="1712"/>
        <w:gridCol w:w="1187"/>
      </w:tblGrid>
      <w:tr w:rsidR="00AC23F5" w14:paraId="6D1B96F0" w14:textId="67028F4D" w:rsidTr="00DF4B7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B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34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98" w14:textId="15568C29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ข้อมูลวิทยากร</w:t>
            </w:r>
          </w:p>
        </w:tc>
      </w:tr>
      <w:tr w:rsidR="00AC23F5" w14:paraId="4485F87C" w14:textId="09D31E45" w:rsidTr="00DF4B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7311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03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9C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04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CE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B3" w14:textId="42918A85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AC23F5" w14:paraId="6FA7A0DF" w14:textId="53779B15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A4C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D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7A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F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D0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2B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747560" w14:textId="4B87B59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A7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38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D7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0E618C18" w14:textId="6629C7A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B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A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D7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E2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2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E33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CFEAEE" w14:textId="43396903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BE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15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9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0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A2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3E1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3C49DA" w14:textId="7A8BB0B9" w:rsidR="00603337" w:rsidRDefault="00603337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8B1D56" w14:textId="1FE28CB2" w:rsidR="00B12FEC" w:rsidRDefault="00B12FEC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ผลการดำเนินงานตามวัตถุประสงค์ของโครงการ</w:t>
      </w:r>
    </w:p>
    <w:p w14:paraId="45F15B36" w14:textId="0D5B7619" w:rsidR="00B12FEC" w:rsidRDefault="00B12FEC" w:rsidP="00B12FEC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  วัตถุประสงค์และผลการดำเนินงาน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354"/>
      </w:tblGrid>
      <w:tr w:rsidR="00B12FEC" w14:paraId="0249C516" w14:textId="77777777" w:rsidTr="00B12F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0E8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67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12FEC" w14:paraId="74392DD9" w14:textId="77777777" w:rsidTr="00B12FEC">
        <w:trPr>
          <w:trHeight w:val="19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BDCD7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B7EF5C4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A71CE6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60C5BF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31570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6F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4DADDC23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E31ABC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8566FB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8CC6601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14:paraId="1471FE65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55F88C" w14:textId="10EA0B16" w:rsidR="00A13B14" w:rsidRPr="00603337" w:rsidRDefault="00B12FEC" w:rsidP="00603337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7607FB" w14:textId="5B14FDB5" w:rsidR="00B12FEC" w:rsidRDefault="00B12FEC" w:rsidP="00B12FEC">
      <w:pPr>
        <w:tabs>
          <w:tab w:val="left" w:pos="709"/>
        </w:tabs>
        <w:spacing w:before="12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4.2  ขั้นตอน/วิธีการดำเนินงานโครงการ</w:t>
      </w:r>
    </w:p>
    <w:p w14:paraId="7F1D1008" w14:textId="7ADC9D41" w:rsidR="00B12FEC" w:rsidRDefault="00B12FEC" w:rsidP="00B12FEC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14.2.1 </w:t>
      </w:r>
      <w:r>
        <w:rPr>
          <w:rFonts w:ascii="TH SarabunPSK" w:hAnsi="TH SarabunPSK" w:cs="TH SarabunPSK" w:hint="cs"/>
          <w:sz w:val="32"/>
          <w:szCs w:val="32"/>
          <w:cs/>
        </w:rPr>
        <w:t>การวางแผนการดำเนินงาน (</w:t>
      </w:r>
      <w:r>
        <w:rPr>
          <w:rFonts w:ascii="TH SarabunPSK" w:hAnsi="TH SarabunPSK" w:cs="TH SarabunPSK"/>
          <w:sz w:val="32"/>
          <w:szCs w:val="32"/>
        </w:rPr>
        <w:t>P)</w:t>
      </w:r>
    </w:p>
    <w:p w14:paraId="18FCF9AC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02EB37" w14:textId="4B891E16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14.2.2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การดำเนินงานตามแผนงาน</w:t>
      </w:r>
      <w:r>
        <w:rPr>
          <w:rFonts w:ascii="TH SarabunPSK" w:hAnsi="TH SarabunPSK" w:cs="TH SarabunPSK"/>
          <w:sz w:val="32"/>
          <w:szCs w:val="32"/>
        </w:rPr>
        <w:t xml:space="preserve"> (D)</w:t>
      </w:r>
    </w:p>
    <w:p w14:paraId="57066B81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571B7E" w14:textId="441F9BFA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14.2.3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การติดตามและประเมินผลการดำเนินงาน </w:t>
      </w:r>
      <w:r>
        <w:rPr>
          <w:rFonts w:ascii="TH SarabunPSK" w:hAnsi="TH SarabunPSK" w:cs="TH SarabunPSK"/>
          <w:sz w:val="32"/>
          <w:szCs w:val="32"/>
        </w:rPr>
        <w:t>(C)</w:t>
      </w:r>
    </w:p>
    <w:p w14:paraId="24C66C45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344F15" w14:textId="6D8C910B" w:rsidR="00B12FEC" w:rsidRDefault="00B12FEC" w:rsidP="00B12FEC">
      <w:pPr>
        <w:tabs>
          <w:tab w:val="left" w:pos="709"/>
          <w:tab w:val="left" w:pos="1276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14.2.4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การปรับปรุง/พัฒนา/แก้ไขจากผลการติดตามและประเมินผล </w:t>
      </w:r>
      <w:r>
        <w:rPr>
          <w:rFonts w:ascii="TH SarabunPSK" w:hAnsi="TH SarabunPSK" w:cs="TH SarabunPSK"/>
          <w:sz w:val="32"/>
          <w:szCs w:val="32"/>
        </w:rPr>
        <w:t>(A)</w:t>
      </w:r>
    </w:p>
    <w:p w14:paraId="50CAC56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04B68D" w14:textId="66CFB091" w:rsidR="00B12FEC" w:rsidRDefault="00B12FEC" w:rsidP="00B12FEC">
      <w:pPr>
        <w:tabs>
          <w:tab w:val="left" w:pos="709"/>
          <w:tab w:val="left" w:pos="1134"/>
          <w:tab w:val="left" w:pos="1701"/>
        </w:tabs>
        <w:spacing w:before="80"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14.3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ผลลัพธ์ที่ได้</w:t>
      </w:r>
    </w:p>
    <w:p w14:paraId="65DBEB6E" w14:textId="14B22612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.3.1  ประโยชน์ที่เกิดขึ้นกับผู้เข้าร่วมโครงการ</w:t>
      </w:r>
    </w:p>
    <w:p w14:paraId="40E3BB3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B932305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B36D6D" w14:textId="5B71CFB3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.3.2  ผลกระทบที่เกิดขึ้นกับหน่วยงาน/ชุมชน/องค์กร</w:t>
      </w:r>
    </w:p>
    <w:p w14:paraId="3C79DD1E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spacing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วิธีการประเมิน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4397135" w14:textId="02827213" w:rsidR="00786422" w:rsidRPr="00B12FEC" w:rsidRDefault="00B12FEC" w:rsidP="007E3DB9">
      <w:pPr>
        <w:tabs>
          <w:tab w:val="left" w:pos="709"/>
          <w:tab w:val="left" w:pos="1134"/>
          <w:tab w:val="left" w:pos="1985"/>
        </w:tabs>
        <w:spacing w:after="240" w:line="276" w:lineRule="auto"/>
        <w:ind w:firstLine="198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ผลลัพธ์ที่ได้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B45D1C" w14:textId="0454C22C" w:rsidR="00B12FEC" w:rsidRDefault="00B12FEC" w:rsidP="00B12FEC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4.4  การบูรณาการ/ความร่วมมือจากหน่วยงานภายนอก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3364"/>
        <w:gridCol w:w="2806"/>
        <w:gridCol w:w="2625"/>
      </w:tblGrid>
      <w:tr w:rsidR="00B12FEC" w14:paraId="620EF52B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6D9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70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ชื่อหน่วยงาน/เอกชนหรือชุมชน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6C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B12FEC" w14:paraId="591E9526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7E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2D3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9178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7941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1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3184D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816F0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4F4A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2CCE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073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966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DEC616" w14:textId="77777777" w:rsidR="00603337" w:rsidRDefault="00D732AA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C67E681" w14:textId="622DD8B0" w:rsidR="00B12FEC" w:rsidRDefault="00B12FEC" w:rsidP="00D732AA">
      <w:pPr>
        <w:tabs>
          <w:tab w:val="left" w:pos="709"/>
          <w:tab w:val="left" w:pos="1134"/>
          <w:tab w:val="left" w:pos="1701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4.5  การนำผลการดำเนินงาน/ปัญหาอุปสรรคที่พบจากปีที่ผ่านมา มาปรับปรุง/พัฒนาในปีปัจจุบัน</w:t>
      </w:r>
    </w:p>
    <w:p w14:paraId="6902CF6F" w14:textId="00808509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E40F10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.5.1  (ระบุปัญหา/อุปสรรค/ข้อเสนอแนะจากปีที่ผ่านมา)</w:t>
      </w:r>
    </w:p>
    <w:p w14:paraId="2BDCB6CF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5DE2BD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D047B3" w14:textId="77777777" w:rsidR="00B12FEC" w:rsidRDefault="00B12FEC" w:rsidP="00B12FEC">
      <w:pPr>
        <w:tabs>
          <w:tab w:val="left" w:pos="709"/>
          <w:tab w:val="left" w:pos="1134"/>
          <w:tab w:val="left" w:pos="1985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5B6C1A" w14:textId="264B4657" w:rsidR="00B12FEC" w:rsidRDefault="00B12FEC" w:rsidP="00B12FEC">
      <w:pPr>
        <w:tabs>
          <w:tab w:val="left" w:pos="709"/>
          <w:tab w:val="left" w:pos="1134"/>
          <w:tab w:val="left" w:pos="170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1</w:t>
      </w:r>
      <w:r w:rsidR="008216C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.5.2  (ระบุปัญหา/อุปสรรค/ข้อเสนอแนะจากปีที่ผ่านมา)</w:t>
      </w:r>
    </w:p>
    <w:p w14:paraId="484F05A0" w14:textId="77777777" w:rsidR="00B12FEC" w:rsidRDefault="00B12FEC" w:rsidP="00B12FEC">
      <w:pPr>
        <w:tabs>
          <w:tab w:val="left" w:pos="1134"/>
          <w:tab w:val="left" w:pos="1701"/>
          <w:tab w:val="left" w:pos="1985"/>
        </w:tabs>
        <w:ind w:left="709"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979F59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การปรับปรุง/พัฒนา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C8D31A" w14:textId="77777777" w:rsidR="00B12FEC" w:rsidRDefault="00B12FEC" w:rsidP="00B12FEC">
      <w:pPr>
        <w:tabs>
          <w:tab w:val="left" w:pos="709"/>
          <w:tab w:val="left" w:pos="1134"/>
          <w:tab w:val="left" w:pos="1701"/>
        </w:tabs>
        <w:ind w:firstLine="198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576802" w14:textId="1FBA4763" w:rsidR="00B12FEC" w:rsidRDefault="00B12FEC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 จากการดำเนินโครงการ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(โปรดระบุให้ครบทุกช่อง)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67"/>
        <w:gridCol w:w="3332"/>
      </w:tblGrid>
      <w:tr w:rsidR="00B12FEC" w14:paraId="3A4758BE" w14:textId="77777777" w:rsidTr="00B12FEC">
        <w:trPr>
          <w:trHeight w:val="191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D37" w14:textId="6B1A6765" w:rsidR="00B12FEC" w:rsidRDefault="00B12FEC">
            <w:pPr>
              <w:pStyle w:val="ListParagraph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ผลผลิต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(Output)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C244AD" w14:textId="77777777" w:rsidR="00B12FEC" w:rsidRDefault="00B12FEC">
            <w:pPr>
              <w:pStyle w:val="ListParagraph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i/>
                <w:iCs/>
                <w:sz w:val="28"/>
                <w:cs/>
              </w:rPr>
              <w:t>(ผลของการดำเนินโครงการที่สอดคล้องกับวัตถุประสงค์ สมารถวัดผลได้ในเชิงปริมาณ คุณภาพ และเวลา หรืออย่างใดอย่างหนึ่ง)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19A" w14:textId="77777777" w:rsidR="00B40BA5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(Outcome)</w:t>
            </w:r>
          </w:p>
          <w:p w14:paraId="79D177B0" w14:textId="3E34D2CD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ผลประโยชน์ที่เกิดขึ้นจากการนำผลผลิตไปใช้ประโยชน์ หรือสร้างคุณค่าทั้งภายในและภายนอกองค์กร ซึ่งจะต้องสามารถวัดผลได้อย่างน้อยในเชิงคุณภาพ)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8C8" w14:textId="77777777" w:rsidR="00B12FEC" w:rsidRDefault="00B12FEC">
            <w:pPr>
              <w:ind w:left="360"/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ผลกระทบ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Impact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1314595" w14:textId="77777777" w:rsidR="00B12FEC" w:rsidRDefault="00B12FEC">
            <w:pPr>
              <w:ind w:left="9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(ผลกระทบจากการดำเนินโครงการต่อประชาชน หน่วยงานภาครัฐ หรือภาคเอกชนโดยจำแนกออกเป็นด้านเศรษฐกิจ ด้านคุณภาพชีวิต ด้านสังคม  ด้านสิ่งแวดล้อม เป็นต้น)</w:t>
            </w:r>
          </w:p>
        </w:tc>
      </w:tr>
      <w:tr w:rsidR="00B12FEC" w14:paraId="209EAF75" w14:textId="77777777" w:rsidTr="00B12FEC">
        <w:trPr>
          <w:trHeight w:val="75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619" w14:textId="77777777" w:rsidR="00B12FEC" w:rsidRDefault="00B12FEC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486A" w14:textId="77777777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7AABE398" w14:textId="77777777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4E1750" w14:textId="77777777" w:rsidR="00B12FEC" w:rsidRDefault="00B12FEC" w:rsidP="00786422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E120AB" w14:textId="77777777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AF1A56" w14:textId="77777777" w:rsidR="00B12FEC" w:rsidRDefault="00B12FEC">
            <w:pPr>
              <w:pStyle w:val="ListParagraph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649E79" w14:textId="615EF8F6" w:rsidR="00B12FEC" w:rsidRDefault="00B12FEC" w:rsidP="007E3DB9">
            <w:pPr>
              <w:pStyle w:val="ListParagraph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FA1" w14:textId="77777777" w:rsidR="00D732AA" w:rsidRDefault="00D732AA" w:rsidP="00786422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53207E6B" w14:textId="77777777" w:rsidR="00D732AA" w:rsidRDefault="00D732AA">
            <w:pPr>
              <w:ind w:left="3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BC22635" w14:textId="77777777" w:rsidR="008478D8" w:rsidRDefault="008478D8" w:rsidP="00B12FEC">
      <w:pPr>
        <w:tabs>
          <w:tab w:val="left" w:pos="1701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2BEAE968" w14:textId="32407428" w:rsidR="00B12FEC" w:rsidRDefault="00B12FEC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6.ตัวชี้วัดเป้าหมายผลผลิต (เลือกเพียง 1 ผลผลิตที่สอดคล้องกับโครงการและ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โปรดใส่ผลให้ตรงกับผลผลิต)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086"/>
        <w:gridCol w:w="709"/>
        <w:gridCol w:w="708"/>
        <w:gridCol w:w="709"/>
        <w:gridCol w:w="709"/>
        <w:gridCol w:w="1276"/>
      </w:tblGrid>
      <w:tr w:rsidR="00B12FEC" w14:paraId="780E8B11" w14:textId="77777777" w:rsidTr="00656F99">
        <w:trPr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37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รายการตัวชี้วัด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B5F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C6D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แผน/ผล </w:t>
            </w:r>
          </w:p>
          <w:p w14:paraId="560E079C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8C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</w:t>
            </w:r>
          </w:p>
          <w:p w14:paraId="7D927E91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ที่ไม่สามารถบรรลุตามแผน</w:t>
            </w:r>
          </w:p>
        </w:tc>
      </w:tr>
      <w:tr w:rsidR="00B12FEC" w14:paraId="3F1419C3" w14:textId="77777777" w:rsidTr="00656F99">
        <w:trPr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7E5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B9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D54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มทร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1D2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F8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126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FEC" w14:paraId="50600B6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B0DECC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ทั่วไป(ด้านวิทยาศาสตร์และเทคโนโลยี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ด้านการศึกษาด้านวิทยาศาสตร์สุขภาพด้านสังคมศาสตร์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ผลงานวิจัยและนวัตกรรม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B12FEC" w14:paraId="07E20F2F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A35434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14:paraId="0FE9110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B6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9FC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4A1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EB8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F0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D6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F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63FB1D7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1B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B55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67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43A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54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A3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9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56736C5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8B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87E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ผู้เข้าร่วมโครงการ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13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3D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FA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2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111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3C6A6D4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EBE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8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3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CE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FC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C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68C51215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9F00A39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</w:tr>
      <w:tr w:rsidR="00B12FEC" w14:paraId="2EF2B07E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9D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FF6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ผู้เข้าร่วมโครงการมีความพึงพอใจในกระบวนการจัดโครงการ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BA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9B2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1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C3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4D9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5293664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EB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Cs w:val="24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269" w14:textId="77777777" w:rsidR="00B12FEC" w:rsidRDefault="00B12FEC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ผู้เข้าร่วมโครงการมีความพึงพอใจต่อประโยชน์ที่ได้รับ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9A9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5FB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300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8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0E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B12FEC" w14:paraId="37DBEB9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C7B79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เชิงเวลา</w:t>
            </w:r>
          </w:p>
        </w:tc>
      </w:tr>
      <w:tr w:rsidR="00B12FEC" w14:paraId="68F93AC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6F8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A8" w14:textId="77777777" w:rsidR="00B12FEC" w:rsidRDefault="00B12FEC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B73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C45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9</w:t>
            </w:r>
            <w:r>
              <w:rPr>
                <w:rFonts w:ascii="TH SarabunPSK" w:hAnsi="TH SarabunPSK" w:cs="TH SarabunPSK" w:hint="cs"/>
                <w:szCs w:val="24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D1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477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0CA" w14:textId="77777777" w:rsidR="00B12FEC" w:rsidRDefault="00B12FE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34CB566C" w14:textId="0B1B6A1F" w:rsidR="00040FDA" w:rsidRDefault="00FE7A72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วันเดือนปีที่ดำเนินโครงการ </w:t>
      </w:r>
    </w:p>
    <w:tbl>
      <w:tblPr>
        <w:tblpPr w:leftFromText="180" w:rightFromText="180" w:vertAnchor="text" w:horzAnchor="margin" w:tblpX="-28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1"/>
        <w:gridCol w:w="4545"/>
      </w:tblGrid>
      <w:tr w:rsidR="00040FDA" w:rsidRPr="006B1E38" w14:paraId="58008477" w14:textId="77777777" w:rsidTr="00040FDA">
        <w:tc>
          <w:tcPr>
            <w:tcW w:w="53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15E09" w14:textId="77777777" w:rsidR="00040FDA" w:rsidRPr="006B1E38" w:rsidRDefault="00040FDA" w:rsidP="00040FD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FFFF99"/>
          </w:tcPr>
          <w:p w14:paraId="6C717774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อธิบายสาเหตุที่ไม่สามารถบรรลุตามแผน</w:t>
            </w:r>
          </w:p>
        </w:tc>
      </w:tr>
      <w:tr w:rsidR="00040FDA" w:rsidRPr="006B1E38" w14:paraId="354F31DA" w14:textId="77777777" w:rsidTr="00040FDA">
        <w:trPr>
          <w:trHeight w:val="65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5A7" w14:textId="77777777" w:rsidR="00040FDA" w:rsidRPr="006B1E38" w:rsidRDefault="00040FDA" w:rsidP="00040FDA">
            <w:pPr>
              <w:ind w:left="-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B22" w14:textId="2494E844" w:rsidR="00040FDA" w:rsidRPr="006B1E38" w:rsidRDefault="00040FDA" w:rsidP="00040F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7FF374E3" w14:textId="4F7023D8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D82D50" w14:textId="30A37DBC" w:rsidR="00040FDA" w:rsidRPr="00040FDA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 w:rsidRPr="00040FD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40FDA" w:rsidRPr="006B1E38" w14:paraId="2E98E9D2" w14:textId="77777777" w:rsidTr="00040FDA"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F3A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1E38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  <w:p w14:paraId="1ADE7568" w14:textId="77777777" w:rsidR="00040FDA" w:rsidRPr="006B1E38" w:rsidRDefault="00040FDA" w:rsidP="00040F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C862" w14:textId="79F17640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เริ่มต้น   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14:paraId="46F63AE2" w14:textId="5A598A56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แล้วเสร็จ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B1E38">
              <w:rPr>
                <w:rFonts w:ascii="TH SarabunPSK" w:hAnsi="TH SarabunPSK" w:cs="TH SarabunPSK"/>
                <w:sz w:val="28"/>
                <w:cs/>
              </w:rPr>
              <w:t>พ.ศ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</w:tc>
        <w:tc>
          <w:tcPr>
            <w:tcW w:w="4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BD6D" w14:textId="77777777" w:rsidR="00040FDA" w:rsidRPr="006B1E38" w:rsidRDefault="00040FDA" w:rsidP="00040F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0B8602" w14:textId="45EE20FD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E7A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ปัญหาและอุปสรรคในการดำเนินโครงการ</w:t>
      </w:r>
    </w:p>
    <w:p w14:paraId="4120DCA8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BE0262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E2BEA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8D7524" w14:textId="1CD87AC4" w:rsidR="00B12FEC" w:rsidRDefault="00B12FEC" w:rsidP="008E01C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E7A7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ข้อเสนอแนะ/แนวทางการปรับปรุงหรือพัฒนา</w:t>
      </w:r>
    </w:p>
    <w:p w14:paraId="1CD3AB17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74FFE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489D8" w14:textId="2C708D2A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48F79C" w14:textId="0A95078A" w:rsidR="00B12FEC" w:rsidRDefault="00FE7A72" w:rsidP="008E0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ไม่ ใช่  </w:t>
      </w:r>
    </w:p>
    <w:p w14:paraId="5C501B33" w14:textId="76934877" w:rsidR="00B12FEC" w:rsidRDefault="00E40F10" w:rsidP="008E0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E7A7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(เอกสารแนบประกอบการรายงานผลการดำเนินโครงการ)</w:t>
      </w:r>
    </w:p>
    <w:p w14:paraId="0830535D" w14:textId="03295574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1. รายละเอียดโครงการ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โดยแนบหน้าที่ได้รับการอนุมัติมาด้วย</w:t>
      </w:r>
    </w:p>
    <w:p w14:paraId="63C000A8" w14:textId="534C6DEA" w:rsidR="00E870FD" w:rsidRDefault="00E870FD" w:rsidP="00E870FD">
      <w:pPr>
        <w:ind w:left="360" w:firstLine="20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870FD">
        <w:rPr>
          <w:rFonts w:ascii="TH SarabunPSK" w:hAnsi="TH SarabunPSK" w:cs="TH SarabunPSK" w:hint="cs"/>
          <w:sz w:val="32"/>
          <w:szCs w:val="32"/>
          <w:cs/>
        </w:rPr>
        <w:t>หลักฐานในการอบรม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70FD">
        <w:rPr>
          <w:rFonts w:ascii="TH SarabunPSK" w:hAnsi="TH SarabunPSK" w:cs="TH SarabunPSK"/>
          <w:sz w:val="32"/>
          <w:szCs w:val="32"/>
          <w:cs/>
        </w:rPr>
        <w:t>(</w:t>
      </w:r>
      <w:r w:rsidRPr="00E870FD">
        <w:rPr>
          <w:rFonts w:ascii="TH SarabunPSK" w:hAnsi="TH SarabunPSK" w:cs="TH SarabunPSK" w:hint="cs"/>
          <w:sz w:val="32"/>
          <w:szCs w:val="32"/>
          <w:cs/>
        </w:rPr>
        <w:t>กระบวนการที่ได้</w:t>
      </w:r>
      <w:r w:rsidRPr="00E870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โดยเปรียบเทียบ ก่อน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หลัง</w:t>
      </w:r>
      <w:r w:rsidRPr="00E870FD">
        <w:rPr>
          <w:rFonts w:ascii="TH SarabunPSK" w:hAnsi="TH SarabunPSK" w:cs="TH SarabunPSK"/>
          <w:sz w:val="32"/>
          <w:szCs w:val="32"/>
          <w:cs/>
        </w:rPr>
        <w:t>/</w:t>
      </w:r>
      <w:r w:rsidRPr="00E870FD">
        <w:rPr>
          <w:rFonts w:ascii="TH SarabunPSK" w:hAnsi="TH SarabunPSK" w:cs="TH SarabunPSK" w:hint="cs"/>
          <w:sz w:val="32"/>
          <w:szCs w:val="32"/>
          <w:cs/>
        </w:rPr>
        <w:t>ใบประกาศนียบัตร</w:t>
      </w:r>
      <w:r w:rsidRPr="00E870FD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E870FD">
        <w:rPr>
          <w:rFonts w:ascii="TH SarabunPSK" w:hAnsi="TH SarabunPSK" w:cs="TH SarabunPSK" w:hint="cs"/>
          <w:sz w:val="32"/>
          <w:szCs w:val="32"/>
          <w:cs/>
        </w:rPr>
        <w:t>ใบรับรองการ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70FD">
        <w:rPr>
          <w:rFonts w:ascii="TH SarabunPSK" w:hAnsi="TH SarabunPSK" w:cs="TH SarabunPSK" w:hint="cs"/>
          <w:sz w:val="32"/>
          <w:szCs w:val="32"/>
          <w:cs/>
        </w:rPr>
        <w:t>ฝึกอบรมที่ได้รับมาตรฐาน</w:t>
      </w:r>
      <w:r w:rsidRPr="00E870FD">
        <w:rPr>
          <w:rFonts w:ascii="TH SarabunPSK" w:hAnsi="TH SarabunPSK" w:cs="TH SarabunPSK"/>
          <w:sz w:val="32"/>
          <w:szCs w:val="32"/>
          <w:cs/>
        </w:rPr>
        <w:t>)</w:t>
      </w:r>
    </w:p>
    <w:p w14:paraId="40FAD679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ตารางการอบรม/สัมมนา/ศึกษาดูงาน</w:t>
      </w:r>
    </w:p>
    <w:p w14:paraId="7202C8EE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รายชื่อผู้เข้าอบรม พร้อมรายเซ็นผู้เข้าร่วมอบรม</w:t>
      </w:r>
    </w:p>
    <w:p w14:paraId="6FE33EA8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แบบสอบถามที่แสดงผลการประเมิน (ร้อยละ) พร้อมรายงานสรุปผลการวิเคราะห์สังเคราะห์ข้อมูลเรียบร้อยแล้ว</w:t>
      </w:r>
    </w:p>
    <w:p w14:paraId="7BE797F5" w14:textId="29960FF2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547EE0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ข้อมูลการรายงานผลโครงการ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8216C4"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ขอ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ไฟล์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 xml:space="preserve">Word ,Excel  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EBD859D" w14:textId="6D9A8B3C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6. รูปภาพ</w:t>
      </w:r>
      <w:r w:rsidR="007E3DB9">
        <w:rPr>
          <w:rFonts w:ascii="TH SarabunPSK" w:hAnsi="TH SarabunPSK" w:cs="TH SarabunPSK" w:hint="cs"/>
          <w:sz w:val="32"/>
          <w:szCs w:val="32"/>
          <w:cs/>
        </w:rPr>
        <w:t>การอบรม</w:t>
      </w:r>
      <w:r>
        <w:rPr>
          <w:rFonts w:ascii="TH SarabunPSK" w:hAnsi="TH SarabunPSK" w:cs="TH SarabunPSK"/>
          <w:sz w:val="32"/>
          <w:szCs w:val="32"/>
          <w:cs/>
        </w:rPr>
        <w:t>ประกอบ</w:t>
      </w:r>
      <w:r>
        <w:rPr>
          <w:rFonts w:ascii="TH SarabunPSK" w:hAnsi="TH SarabunPSK" w:cs="TH SarabunPSK"/>
          <w:sz w:val="32"/>
          <w:szCs w:val="32"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ไฟล์รูปภาพ 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jPG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46127B5C" w14:textId="77777777" w:rsidR="00B12FEC" w:rsidRDefault="00B12FEC" w:rsidP="00B12FEC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135FBF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4D0EBB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1F3B0ECD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bookmarkStart w:id="0" w:name="_GoBack"/>
      <w:bookmarkEnd w:id="0"/>
    </w:p>
    <w:p w14:paraId="37B39368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2ADAD0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A195C31" w14:textId="77777777" w:rsidR="00B12FEC" w:rsidRDefault="00B12FEC" w:rsidP="00B12FEC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29CBE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D062E8F" w14:textId="6027C536" w:rsidR="00B12FEC" w:rsidRPr="008E44DC" w:rsidRDefault="00B12FEC" w:rsidP="008E44DC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</w:rPr>
      </w:pPr>
      <w:r>
        <w:rPr>
          <w:rFonts w:ascii="TH SarabunPSK" w:hAnsi="TH SarabunPSK" w:cs="TH SarabunPSK"/>
          <w:sz w:val="28"/>
          <w:szCs w:val="32"/>
          <w:cs/>
        </w:rPr>
        <w:t>วันที่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เดือน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พ.ศ.</w:t>
      </w:r>
      <w:r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B12FEC" w:rsidRPr="008E44DC" w:rsidSect="0002259F">
      <w:headerReference w:type="default" r:id="rId7"/>
      <w:pgSz w:w="12240" w:h="15840"/>
      <w:pgMar w:top="851" w:right="104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6684" w14:textId="77777777" w:rsidR="007D0E86" w:rsidRDefault="007D0E86" w:rsidP="006C0A45">
      <w:r>
        <w:separator/>
      </w:r>
    </w:p>
  </w:endnote>
  <w:endnote w:type="continuationSeparator" w:id="0">
    <w:p w14:paraId="4ECCF4A1" w14:textId="77777777" w:rsidR="007D0E86" w:rsidRDefault="007D0E86" w:rsidP="006C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49270" w14:textId="77777777" w:rsidR="007D0E86" w:rsidRDefault="007D0E86" w:rsidP="006C0A45">
      <w:r>
        <w:separator/>
      </w:r>
    </w:p>
  </w:footnote>
  <w:footnote w:type="continuationSeparator" w:id="0">
    <w:p w14:paraId="4350FBC8" w14:textId="77777777" w:rsidR="007D0E86" w:rsidRDefault="007D0E86" w:rsidP="006C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0E2A" w14:textId="08EC7093" w:rsidR="006C0A45" w:rsidRPr="006C0A45" w:rsidRDefault="006C0A45" w:rsidP="006C0A45">
    <w:pPr>
      <w:pStyle w:val="Header"/>
      <w:jc w:val="cent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5E7"/>
    <w:multiLevelType w:val="hybridMultilevel"/>
    <w:tmpl w:val="37529614"/>
    <w:lvl w:ilvl="0" w:tplc="5C7A3136">
      <w:start w:val="1"/>
      <w:numFmt w:val="bullet"/>
      <w:lvlText w:val="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84B3B2A"/>
    <w:multiLevelType w:val="multilevel"/>
    <w:tmpl w:val="BB121F7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b/>
      </w:rPr>
    </w:lvl>
  </w:abstractNum>
  <w:abstractNum w:abstractNumId="2" w15:restartNumberingAfterBreak="0">
    <w:nsid w:val="1B5A0C6B"/>
    <w:multiLevelType w:val="hybridMultilevel"/>
    <w:tmpl w:val="B67AD3B6"/>
    <w:lvl w:ilvl="0" w:tplc="DDBACB6E">
      <w:start w:val="5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355DF"/>
    <w:multiLevelType w:val="multilevel"/>
    <w:tmpl w:val="384E7AE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7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920" w:hanging="1080"/>
      </w:pPr>
    </w:lvl>
    <w:lvl w:ilvl="5">
      <w:start w:val="1"/>
      <w:numFmt w:val="decimal"/>
      <w:lvlText w:val="%1.%2.%3.%4.%5.%6"/>
      <w:lvlJc w:val="left"/>
      <w:pPr>
        <w:ind w:left="2130" w:hanging="1080"/>
      </w:pPr>
    </w:lvl>
    <w:lvl w:ilvl="6">
      <w:start w:val="1"/>
      <w:numFmt w:val="decimal"/>
      <w:lvlText w:val="%1.%2.%3.%4.%5.%6.%7"/>
      <w:lvlJc w:val="left"/>
      <w:pPr>
        <w:ind w:left="2700" w:hanging="1440"/>
      </w:pPr>
    </w:lvl>
    <w:lvl w:ilvl="7">
      <w:start w:val="1"/>
      <w:numFmt w:val="decimal"/>
      <w:lvlText w:val="%1.%2.%3.%4.%5.%6.%7.%8"/>
      <w:lvlJc w:val="left"/>
      <w:pPr>
        <w:ind w:left="2910" w:hanging="1440"/>
      </w:pPr>
    </w:lvl>
    <w:lvl w:ilvl="8">
      <w:start w:val="1"/>
      <w:numFmt w:val="decimal"/>
      <w:lvlText w:val="%1.%2.%3.%4.%5.%6.%7.%8.%9"/>
      <w:lvlJc w:val="left"/>
      <w:pPr>
        <w:ind w:left="3480" w:hanging="1800"/>
      </w:pPr>
    </w:lvl>
  </w:abstractNum>
  <w:abstractNum w:abstractNumId="4" w15:restartNumberingAfterBreak="0">
    <w:nsid w:val="3DAE7678"/>
    <w:multiLevelType w:val="hybridMultilevel"/>
    <w:tmpl w:val="5464F7C8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23A4"/>
    <w:multiLevelType w:val="hybridMultilevel"/>
    <w:tmpl w:val="2C10CE34"/>
    <w:lvl w:ilvl="0" w:tplc="5C7A3136">
      <w:start w:val="1"/>
      <w:numFmt w:val="bullet"/>
      <w:lvlText w:val="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5AD13C89"/>
    <w:multiLevelType w:val="hybridMultilevel"/>
    <w:tmpl w:val="1E88BA9C"/>
    <w:lvl w:ilvl="0" w:tplc="5C7A3136">
      <w:start w:val="1"/>
      <w:numFmt w:val="bullet"/>
      <w:lvlText w:val="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8602BE"/>
    <w:multiLevelType w:val="hybridMultilevel"/>
    <w:tmpl w:val="088AD662"/>
    <w:lvl w:ilvl="0" w:tplc="5C7A3136">
      <w:start w:val="1"/>
      <w:numFmt w:val="bullet"/>
      <w:lvlText w:val="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656223BF"/>
    <w:multiLevelType w:val="hybridMultilevel"/>
    <w:tmpl w:val="1DFE028C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039C3"/>
    <w:multiLevelType w:val="hybridMultilevel"/>
    <w:tmpl w:val="521A17A0"/>
    <w:lvl w:ilvl="0" w:tplc="5C7A3136">
      <w:start w:val="1"/>
      <w:numFmt w:val="bullet"/>
      <w:lvlText w:val="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B0C3A"/>
    <w:multiLevelType w:val="hybridMultilevel"/>
    <w:tmpl w:val="65ECA6A2"/>
    <w:lvl w:ilvl="0" w:tplc="04D6BFC8">
      <w:start w:val="1"/>
      <w:numFmt w:val="bullet"/>
      <w:lvlText w:val="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7A06CF"/>
    <w:multiLevelType w:val="hybridMultilevel"/>
    <w:tmpl w:val="23A000EA"/>
    <w:lvl w:ilvl="0" w:tplc="04090009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2" w15:restartNumberingAfterBreak="0">
    <w:nsid w:val="7B105F5D"/>
    <w:multiLevelType w:val="hybridMultilevel"/>
    <w:tmpl w:val="5906BF90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86"/>
    <w:rsid w:val="0002259F"/>
    <w:rsid w:val="00040FDA"/>
    <w:rsid w:val="000677DD"/>
    <w:rsid w:val="00086789"/>
    <w:rsid w:val="00136EB4"/>
    <w:rsid w:val="00152F30"/>
    <w:rsid w:val="002B1712"/>
    <w:rsid w:val="002D7CB6"/>
    <w:rsid w:val="0030627A"/>
    <w:rsid w:val="00306E3E"/>
    <w:rsid w:val="00322B99"/>
    <w:rsid w:val="00373001"/>
    <w:rsid w:val="00384B32"/>
    <w:rsid w:val="00397EB3"/>
    <w:rsid w:val="00404EE7"/>
    <w:rsid w:val="00451596"/>
    <w:rsid w:val="00452E00"/>
    <w:rsid w:val="004A693F"/>
    <w:rsid w:val="004F44B4"/>
    <w:rsid w:val="00547EE0"/>
    <w:rsid w:val="005F1537"/>
    <w:rsid w:val="00603337"/>
    <w:rsid w:val="0064225C"/>
    <w:rsid w:val="00656F99"/>
    <w:rsid w:val="00660577"/>
    <w:rsid w:val="006C0A45"/>
    <w:rsid w:val="006C45A0"/>
    <w:rsid w:val="006C6ACD"/>
    <w:rsid w:val="00702952"/>
    <w:rsid w:val="007103D9"/>
    <w:rsid w:val="00786422"/>
    <w:rsid w:val="007C3D86"/>
    <w:rsid w:val="007D0E86"/>
    <w:rsid w:val="007E3DB9"/>
    <w:rsid w:val="007F7082"/>
    <w:rsid w:val="008216C4"/>
    <w:rsid w:val="008443E0"/>
    <w:rsid w:val="008478D8"/>
    <w:rsid w:val="008E01CD"/>
    <w:rsid w:val="008E44DC"/>
    <w:rsid w:val="00933070"/>
    <w:rsid w:val="00991EEC"/>
    <w:rsid w:val="009A6053"/>
    <w:rsid w:val="009D7AB2"/>
    <w:rsid w:val="00A13B14"/>
    <w:rsid w:val="00A33E9D"/>
    <w:rsid w:val="00A47F00"/>
    <w:rsid w:val="00AC23F5"/>
    <w:rsid w:val="00AD5E31"/>
    <w:rsid w:val="00AD72D2"/>
    <w:rsid w:val="00AE575F"/>
    <w:rsid w:val="00AF6AB0"/>
    <w:rsid w:val="00B12FEC"/>
    <w:rsid w:val="00B35AA0"/>
    <w:rsid w:val="00B40BA5"/>
    <w:rsid w:val="00B512BB"/>
    <w:rsid w:val="00B57BD1"/>
    <w:rsid w:val="00BF6FBB"/>
    <w:rsid w:val="00C22EBD"/>
    <w:rsid w:val="00C30E95"/>
    <w:rsid w:val="00C33666"/>
    <w:rsid w:val="00C52CB8"/>
    <w:rsid w:val="00C765B2"/>
    <w:rsid w:val="00CB4EF8"/>
    <w:rsid w:val="00CD6186"/>
    <w:rsid w:val="00D15C1B"/>
    <w:rsid w:val="00D27578"/>
    <w:rsid w:val="00D732AA"/>
    <w:rsid w:val="00D913C4"/>
    <w:rsid w:val="00DA3342"/>
    <w:rsid w:val="00DF1B11"/>
    <w:rsid w:val="00DF4B76"/>
    <w:rsid w:val="00E16637"/>
    <w:rsid w:val="00E20FD1"/>
    <w:rsid w:val="00E31E81"/>
    <w:rsid w:val="00E40F10"/>
    <w:rsid w:val="00E509B2"/>
    <w:rsid w:val="00E74CB8"/>
    <w:rsid w:val="00E870FD"/>
    <w:rsid w:val="00E95C75"/>
    <w:rsid w:val="00F4664B"/>
    <w:rsid w:val="00FB5728"/>
    <w:rsid w:val="00FD7A99"/>
    <w:rsid w:val="00FE2E59"/>
    <w:rsid w:val="00FE7A7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589E"/>
  <w15:docId w15:val="{D53E7620-A0B1-4BD0-B220-2576094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D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451596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59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159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12FE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B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11"/>
    <w:rPr>
      <w:rFonts w:ascii="Tahoma" w:eastAsia="SimSun" w:hAnsi="Tahoma" w:cs="Angsana New"/>
      <w:sz w:val="16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C0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A45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C0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A45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ดวงรัตน์ เมฆเคลื่อน</dc:creator>
  <cp:keywords/>
  <dc:description/>
  <cp:lastModifiedBy>พรรษชล กลัดอ่ำ</cp:lastModifiedBy>
  <cp:revision>6</cp:revision>
  <cp:lastPrinted>2023-04-10T06:17:00Z</cp:lastPrinted>
  <dcterms:created xsi:type="dcterms:W3CDTF">2023-04-06T08:02:00Z</dcterms:created>
  <dcterms:modified xsi:type="dcterms:W3CDTF">2023-05-03T02:55:00Z</dcterms:modified>
</cp:coreProperties>
</file>